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F98A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Załącznik nr 5 do Regulaminu konkursu inicjatyw lokalnych oddolnych -</w:t>
      </w:r>
      <w:r>
        <w:rPr>
          <w:rFonts w:ascii="Arial" w:hAnsi="Arial" w:cs="Arial"/>
          <w:i/>
          <w:sz w:val="24"/>
          <w:szCs w:val="24"/>
        </w:rPr>
        <w:br/>
        <w:t>„WŁĄCZENIE SPOŁECZNE W GMINIE BOBROWNIKI – AKCJA TRANSFORMACJA”.</w:t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  <w:t>KARTA OCENY INICJATYWY LOKALNEJ ODDOLNEJ W RAMACH PROJEKTU „WŁĄCZENIE SPOŁECZNE W GMINIE BOBROWNIKI – AKCJA TRANSFORMACJA”.</w:t>
      </w:r>
    </w:p>
    <w:p w14:paraId="38361660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PROJEKT:</w:t>
      </w:r>
      <w:r>
        <w:rPr>
          <w:rFonts w:ascii="Arial" w:hAnsi="Arial" w:cs="Arial"/>
          <w:sz w:val="24"/>
          <w:szCs w:val="24"/>
        </w:rPr>
        <w:br/>
      </w:r>
    </w:p>
    <w:p w14:paraId="0E05224A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DZIAŁANIE:</w:t>
      </w:r>
      <w:r>
        <w:rPr>
          <w:rFonts w:ascii="Arial" w:hAnsi="Arial" w:cs="Arial"/>
          <w:sz w:val="24"/>
          <w:szCs w:val="24"/>
        </w:rPr>
        <w:br/>
      </w:r>
    </w:p>
    <w:p w14:paraId="76013A4F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PROJEKTU: _______________________________</w:t>
      </w:r>
      <w:r>
        <w:rPr>
          <w:rFonts w:ascii="Arial" w:hAnsi="Arial" w:cs="Arial"/>
          <w:sz w:val="24"/>
          <w:szCs w:val="24"/>
        </w:rPr>
        <w:br/>
      </w:r>
    </w:p>
    <w:p w14:paraId="2826E934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SKŁADAJĄCY: ____________________________________</w:t>
      </w:r>
    </w:p>
    <w:p w14:paraId="77CD3725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KRYTERIA FORMALNE:</w:t>
      </w:r>
    </w:p>
    <w:p w14:paraId="16C97CAE" w14:textId="4D5993F1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wniosek został złożony w terminie (po ogłoszeniu naboru)?                        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TAK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NIE</w:t>
      </w:r>
      <w:r>
        <w:rPr>
          <w:rFonts w:ascii="Arial" w:hAnsi="Arial" w:cs="Arial"/>
          <w:sz w:val="24"/>
          <w:szCs w:val="24"/>
        </w:rPr>
        <w:br/>
        <w:t xml:space="preserve">Czy wszystkie pola formularza wniosku zostały prawidłowo wypełnione?          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TAK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NIE</w:t>
      </w:r>
      <w:r>
        <w:rPr>
          <w:rFonts w:ascii="Arial" w:hAnsi="Arial" w:cs="Arial"/>
          <w:sz w:val="24"/>
          <w:szCs w:val="24"/>
        </w:rPr>
        <w:br/>
        <w:t xml:space="preserve">Czy grupa inicjatywna liczy minimum 5 osób – uczestników projektu?               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TAK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NIE</w:t>
      </w:r>
      <w:r>
        <w:rPr>
          <w:rFonts w:ascii="Arial" w:hAnsi="Arial" w:cs="Arial"/>
          <w:sz w:val="24"/>
          <w:szCs w:val="24"/>
        </w:rPr>
        <w:br/>
        <w:t xml:space="preserve">Czy w przypadku projektu realizowanego na terenie zewnętrznym uzyskano zgodę zarządcy terenu?                                                      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NIE DOTYCZY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TAK </w:t>
      </w:r>
      <w:r>
        <w:rPr>
          <w:rFonts w:ascii="Arial" w:hAnsi="Aria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NIE  </w:t>
      </w:r>
    </w:p>
    <w:p w14:paraId="199498C4" w14:textId="77777777" w:rsidR="007262F9" w:rsidRDefault="00000000">
      <w:pPr>
        <w:spacing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6D6E5F4E" w14:textId="77777777" w:rsidR="007262F9" w:rsidRDefault="007262F9">
      <w:pPr>
        <w:spacing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14:paraId="66B17F1E" w14:textId="77777777" w:rsidR="007262F9" w:rsidRDefault="007262F9">
      <w:pPr>
        <w:spacing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14:paraId="4AC0EAF7" w14:textId="3E4B3809" w:rsidR="00D05EA5" w:rsidRDefault="00000000">
      <w:pPr>
        <w:spacing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MERYTORYCZNE (MAX 100 pkt)</w:t>
      </w:r>
    </w:p>
    <w:p w14:paraId="6602D1B5" w14:textId="77777777" w:rsidR="00D05EA5" w:rsidRDefault="00D05EA5">
      <w:pPr>
        <w:spacing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D05EA5" w14:paraId="1F89CD7B" w14:textId="77777777">
        <w:tc>
          <w:tcPr>
            <w:tcW w:w="2265" w:type="dxa"/>
          </w:tcPr>
          <w:p w14:paraId="1533EDA4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265" w:type="dxa"/>
          </w:tcPr>
          <w:p w14:paraId="04305ABD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Kryterium</w:t>
            </w:r>
          </w:p>
        </w:tc>
        <w:tc>
          <w:tcPr>
            <w:tcW w:w="2266" w:type="dxa"/>
          </w:tcPr>
          <w:p w14:paraId="4E15B3F0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2265" w:type="dxa"/>
          </w:tcPr>
          <w:p w14:paraId="31A4EFA1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Przyznane punkty</w:t>
            </w:r>
          </w:p>
        </w:tc>
      </w:tr>
      <w:tr w:rsidR="00D05EA5" w14:paraId="369D4196" w14:textId="77777777">
        <w:tc>
          <w:tcPr>
            <w:tcW w:w="2265" w:type="dxa"/>
          </w:tcPr>
          <w:p w14:paraId="049CA0EF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14:paraId="07D69B9D" w14:textId="3172D309" w:rsidR="00D05EA5" w:rsidRDefault="006A2C11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000000">
              <w:rPr>
                <w:rFonts w:ascii="Arial" w:eastAsia="Calibri" w:hAnsi="Arial" w:cs="Arial"/>
                <w:sz w:val="24"/>
                <w:szCs w:val="24"/>
              </w:rPr>
              <w:t>iagnoz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000000">
              <w:rPr>
                <w:rFonts w:ascii="Arial" w:eastAsia="Calibri" w:hAnsi="Arial" w:cs="Arial"/>
                <w:sz w:val="24"/>
                <w:szCs w:val="24"/>
              </w:rPr>
              <w:t xml:space="preserve"> potrzeb</w:t>
            </w:r>
          </w:p>
        </w:tc>
        <w:tc>
          <w:tcPr>
            <w:tcW w:w="2266" w:type="dxa"/>
          </w:tcPr>
          <w:p w14:paraId="4F1C7EA5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pkt</w:t>
            </w:r>
          </w:p>
        </w:tc>
        <w:tc>
          <w:tcPr>
            <w:tcW w:w="2265" w:type="dxa"/>
          </w:tcPr>
          <w:p w14:paraId="13336B04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5EA5" w14:paraId="5E55F04D" w14:textId="77777777">
        <w:tc>
          <w:tcPr>
            <w:tcW w:w="2265" w:type="dxa"/>
          </w:tcPr>
          <w:p w14:paraId="49E9D5C2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14:paraId="2ABA4B25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Opis działań</w:t>
            </w:r>
          </w:p>
        </w:tc>
        <w:tc>
          <w:tcPr>
            <w:tcW w:w="2266" w:type="dxa"/>
          </w:tcPr>
          <w:p w14:paraId="47E191D9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pkt</w:t>
            </w:r>
          </w:p>
        </w:tc>
        <w:tc>
          <w:tcPr>
            <w:tcW w:w="2265" w:type="dxa"/>
          </w:tcPr>
          <w:p w14:paraId="33A50FA5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5EA5" w14:paraId="6C14B44D" w14:textId="77777777">
        <w:tc>
          <w:tcPr>
            <w:tcW w:w="2265" w:type="dxa"/>
          </w:tcPr>
          <w:p w14:paraId="21F09F21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65" w:type="dxa"/>
          </w:tcPr>
          <w:p w14:paraId="271570B5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Poziom zaangażowania społecznego</w:t>
            </w:r>
          </w:p>
        </w:tc>
        <w:tc>
          <w:tcPr>
            <w:tcW w:w="2266" w:type="dxa"/>
          </w:tcPr>
          <w:p w14:paraId="7C91A0AC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pkt</w:t>
            </w:r>
          </w:p>
        </w:tc>
        <w:tc>
          <w:tcPr>
            <w:tcW w:w="2265" w:type="dxa"/>
          </w:tcPr>
          <w:p w14:paraId="79CDED47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5EA5" w14:paraId="05897166" w14:textId="77777777">
        <w:tc>
          <w:tcPr>
            <w:tcW w:w="2265" w:type="dxa"/>
          </w:tcPr>
          <w:p w14:paraId="7155E362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65" w:type="dxa"/>
          </w:tcPr>
          <w:p w14:paraId="070118B9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Przewidywane rezultaty (w tym ilości odbiorców)</w:t>
            </w:r>
          </w:p>
        </w:tc>
        <w:tc>
          <w:tcPr>
            <w:tcW w:w="2266" w:type="dxa"/>
          </w:tcPr>
          <w:p w14:paraId="501E16E5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pkt</w:t>
            </w:r>
          </w:p>
        </w:tc>
        <w:tc>
          <w:tcPr>
            <w:tcW w:w="2265" w:type="dxa"/>
          </w:tcPr>
          <w:p w14:paraId="2D61370B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5EA5" w14:paraId="24F6E6EA" w14:textId="77777777">
        <w:tc>
          <w:tcPr>
            <w:tcW w:w="2265" w:type="dxa"/>
          </w:tcPr>
          <w:p w14:paraId="04D005B7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265" w:type="dxa"/>
          </w:tcPr>
          <w:p w14:paraId="3B77DEAD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Liczebność grupy inicjatywnej</w:t>
            </w:r>
          </w:p>
        </w:tc>
        <w:tc>
          <w:tcPr>
            <w:tcW w:w="2266" w:type="dxa"/>
          </w:tcPr>
          <w:p w14:paraId="00A6583C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pkt</w:t>
            </w:r>
          </w:p>
        </w:tc>
        <w:tc>
          <w:tcPr>
            <w:tcW w:w="2265" w:type="dxa"/>
          </w:tcPr>
          <w:p w14:paraId="0893B0EB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8DF72C9" w14:textId="53388984" w:rsidR="00D05EA5" w:rsidRPr="007262F9" w:rsidRDefault="00000000" w:rsidP="007262F9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Suma punktów: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___________</w:t>
      </w:r>
    </w:p>
    <w:p w14:paraId="6F434D47" w14:textId="77777777" w:rsidR="00D05EA5" w:rsidRDefault="00000000">
      <w:pPr>
        <w:spacing w:line="360" w:lineRule="auto"/>
        <w:ind w:left="1416" w:firstLine="708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KRYTERIA DODATKOWE (MAX 30 pkt)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D05EA5" w14:paraId="7C7325C4" w14:textId="77777777">
        <w:trPr>
          <w:tblHeader/>
        </w:trPr>
        <w:tc>
          <w:tcPr>
            <w:tcW w:w="2265" w:type="dxa"/>
          </w:tcPr>
          <w:p w14:paraId="03F888D8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265" w:type="dxa"/>
          </w:tcPr>
          <w:p w14:paraId="70A6773F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Kryterium</w:t>
            </w:r>
          </w:p>
        </w:tc>
        <w:tc>
          <w:tcPr>
            <w:tcW w:w="2266" w:type="dxa"/>
          </w:tcPr>
          <w:p w14:paraId="3D398F3E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2265" w:type="dxa"/>
          </w:tcPr>
          <w:p w14:paraId="643911F7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Przyznane punkty</w:t>
            </w:r>
          </w:p>
        </w:tc>
      </w:tr>
      <w:tr w:rsidR="00D05EA5" w14:paraId="7D292568" w14:textId="77777777">
        <w:tc>
          <w:tcPr>
            <w:tcW w:w="2265" w:type="dxa"/>
          </w:tcPr>
          <w:p w14:paraId="687CC5C3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14:paraId="15BBC9E5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Czy w grupie inicjatywnej są osoby 15-29 lat, kobiety? (3 pkt za osobę nie więcej niż 15 pkt)</w:t>
            </w:r>
          </w:p>
        </w:tc>
        <w:tc>
          <w:tcPr>
            <w:tcW w:w="2266" w:type="dxa"/>
          </w:tcPr>
          <w:p w14:paraId="603D19ED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 pkt</w:t>
            </w:r>
          </w:p>
        </w:tc>
        <w:tc>
          <w:tcPr>
            <w:tcW w:w="2265" w:type="dxa"/>
          </w:tcPr>
          <w:p w14:paraId="23187ABB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5EA5" w14:paraId="7103A1F2" w14:textId="77777777">
        <w:tc>
          <w:tcPr>
            <w:tcW w:w="2265" w:type="dxa"/>
          </w:tcPr>
          <w:p w14:paraId="2E8CFFF1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14:paraId="72438F73" w14:textId="77777777" w:rsidR="00D05EA5" w:rsidRDefault="00000000">
            <w:pPr>
              <w:spacing w:after="0" w:line="36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projekt przewiduje działania dla: osób młodych, kobiet, działania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międzypokoleniowe? (5 pkt za grupę docelową)</w:t>
            </w:r>
          </w:p>
        </w:tc>
        <w:tc>
          <w:tcPr>
            <w:tcW w:w="2266" w:type="dxa"/>
          </w:tcPr>
          <w:p w14:paraId="24E312E2" w14:textId="77777777" w:rsidR="00D05EA5" w:rsidRDefault="00000000">
            <w:pPr>
              <w:spacing w:after="0" w:line="360" w:lineRule="auto"/>
              <w:jc w:val="right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15 pkt</w:t>
            </w:r>
          </w:p>
        </w:tc>
        <w:tc>
          <w:tcPr>
            <w:tcW w:w="2265" w:type="dxa"/>
          </w:tcPr>
          <w:p w14:paraId="3658355B" w14:textId="77777777" w:rsidR="00D05EA5" w:rsidRDefault="00D05E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368C277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4F92B51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SUMA PUNKTÓW: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___________</w:t>
      </w:r>
    </w:p>
    <w:p w14:paraId="75FFA554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ŁĄCZNA LICZBA PUNKTÓW:                                                       ___________</w:t>
      </w:r>
    </w:p>
    <w:p w14:paraId="6B767EB9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BE87F1C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613168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Uwagi Oceniającego: __________________________________________________________________ </w:t>
      </w:r>
    </w:p>
    <w:p w14:paraId="68B1539F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5E1E9BA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14:paraId="76D08525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6AD0BDD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Imię, nazwisko osoby oceniającej: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________________________________ </w:t>
      </w:r>
    </w:p>
    <w:p w14:paraId="57ACF45A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26FD16" w14:textId="77777777" w:rsidR="00D05EA5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oceny: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________________________________</w:t>
      </w:r>
    </w:p>
    <w:p w14:paraId="6FC7E70B" w14:textId="77777777" w:rsidR="00D05EA5" w:rsidRDefault="00D05E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EF371F7" w14:textId="3B007CF9" w:rsidR="00D05EA5" w:rsidRPr="007262F9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Uwagi dodatkowe: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Projekt musi być zgodny z celami „Włączenie społeczne w Gminie Bobrowniki – akcja transformacja”,  oraz obejmować jedno z obszarów: ekologia, problemy społeczne, tożsamość lokalna oraz więzi z historią i dziedzictwem kulturowym i przemysłowym. Inicjatywa musi być otwarta i bezpłatna dla mieszkańców Gminy Bobrowniki oraz osób uczących się lub pracujących na terenie Gminy Bobrowniki.</w:t>
      </w:r>
    </w:p>
    <w:sectPr w:rsidR="00D05EA5" w:rsidRPr="007262F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EAA2" w14:textId="77777777" w:rsidR="0087267B" w:rsidRDefault="0087267B">
      <w:pPr>
        <w:spacing w:after="0" w:line="240" w:lineRule="auto"/>
      </w:pPr>
      <w:r>
        <w:separator/>
      </w:r>
    </w:p>
  </w:endnote>
  <w:endnote w:type="continuationSeparator" w:id="0">
    <w:p w14:paraId="062359C1" w14:textId="77777777" w:rsidR="0087267B" w:rsidRDefault="008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1212" w14:textId="77777777" w:rsidR="0087267B" w:rsidRDefault="0087267B">
      <w:pPr>
        <w:spacing w:after="0" w:line="240" w:lineRule="auto"/>
      </w:pPr>
      <w:r>
        <w:separator/>
      </w:r>
    </w:p>
  </w:footnote>
  <w:footnote w:type="continuationSeparator" w:id="0">
    <w:p w14:paraId="653F1FF3" w14:textId="77777777" w:rsidR="0087267B" w:rsidRDefault="008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93E7" w14:textId="77777777" w:rsidR="00D05EA5" w:rsidRDefault="00D05E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C433" w14:textId="77777777" w:rsidR="00D05EA5" w:rsidRDefault="00000000">
    <w:pPr>
      <w:pStyle w:val="Nagwek"/>
    </w:pPr>
    <w:r>
      <w:rPr>
        <w:noProof/>
      </w:rPr>
      <w:drawing>
        <wp:inline distT="0" distB="0" distL="0" distR="0" wp14:anchorId="1FD5F04C" wp14:editId="6D7063C8">
          <wp:extent cx="576072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EB8" w14:textId="77777777" w:rsidR="00D05EA5" w:rsidRDefault="00000000">
    <w:pPr>
      <w:pStyle w:val="Nagwek"/>
    </w:pPr>
    <w:r>
      <w:rPr>
        <w:noProof/>
      </w:rPr>
      <w:drawing>
        <wp:inline distT="0" distB="0" distL="0" distR="0" wp14:anchorId="0BB0D723" wp14:editId="1A3A0759">
          <wp:extent cx="576072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A5"/>
    <w:rsid w:val="000F3DFA"/>
    <w:rsid w:val="0025690B"/>
    <w:rsid w:val="006A2C11"/>
    <w:rsid w:val="007262F9"/>
    <w:rsid w:val="007423B4"/>
    <w:rsid w:val="0087267B"/>
    <w:rsid w:val="00AB3129"/>
    <w:rsid w:val="00D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D1DF"/>
  <w15:docId w15:val="{740F1041-0DAD-448E-BA53-2868F48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F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F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F3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F3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F3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F3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F3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F3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F306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F306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F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F306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F3069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F3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069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0F11"/>
  </w:style>
  <w:style w:type="character" w:customStyle="1" w:styleId="StopkaZnak">
    <w:name w:val="Stopka Znak"/>
    <w:basedOn w:val="Domylnaczcionkaakapitu"/>
    <w:link w:val="Stopka"/>
    <w:uiPriority w:val="99"/>
    <w:qFormat/>
    <w:rsid w:val="00020F11"/>
  </w:style>
  <w:style w:type="paragraph" w:styleId="Nagwek">
    <w:name w:val="header"/>
    <w:basedOn w:val="Normalny"/>
    <w:next w:val="Tekstpodstawowy"/>
    <w:link w:val="NagwekZnak"/>
    <w:uiPriority w:val="99"/>
    <w:unhideWhenUsed/>
    <w:rsid w:val="00020F1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F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06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06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0F1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21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hetmańczyk</dc:creator>
  <dc:description/>
  <cp:lastModifiedBy>katarzyna hetmańczyk</cp:lastModifiedBy>
  <cp:revision>19</cp:revision>
  <dcterms:created xsi:type="dcterms:W3CDTF">2025-07-13T13:17:00Z</dcterms:created>
  <dcterms:modified xsi:type="dcterms:W3CDTF">2025-09-18T17:16:00Z</dcterms:modified>
  <dc:language>pl-PL</dc:language>
</cp:coreProperties>
</file>